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75FE6" w14:textId="141FC666" w:rsidR="00234F0B" w:rsidRPr="003B239F" w:rsidRDefault="00234F0B" w:rsidP="00234F0B">
      <w:pPr>
        <w:rPr>
          <w:rFonts w:ascii="Times New Roman" w:hAnsi="Times New Roman" w:cs="Times New Roman"/>
          <w:b/>
          <w:bCs/>
          <w:sz w:val="24"/>
          <w:szCs w:val="24"/>
        </w:rPr>
      </w:pPr>
      <w:bookmarkStart w:id="0" w:name="_GoBack"/>
      <w:bookmarkEnd w:id="0"/>
      <w:r w:rsidRPr="003B239F">
        <w:rPr>
          <w:rFonts w:ascii="Times New Roman" w:hAnsi="Times New Roman" w:cs="Times New Roman"/>
          <w:b/>
          <w:bCs/>
          <w:sz w:val="24"/>
          <w:szCs w:val="24"/>
        </w:rPr>
        <w:t xml:space="preserve">Krysta </w:t>
      </w:r>
      <w:proofErr w:type="spellStart"/>
      <w:r w:rsidRPr="003B239F">
        <w:rPr>
          <w:rFonts w:ascii="Times New Roman" w:hAnsi="Times New Roman" w:cs="Times New Roman"/>
          <w:b/>
          <w:bCs/>
          <w:sz w:val="24"/>
          <w:szCs w:val="24"/>
        </w:rPr>
        <w:t>Sensbach-Gassert</w:t>
      </w:r>
      <w:proofErr w:type="spellEnd"/>
    </w:p>
    <w:p w14:paraId="11A6B65A" w14:textId="77777777" w:rsidR="00234F0B" w:rsidRPr="003B239F" w:rsidRDefault="00234F0B" w:rsidP="00234F0B">
      <w:pPr>
        <w:pStyle w:val="NormalWeb"/>
        <w:spacing w:before="0" w:beforeAutospacing="0" w:after="0" w:afterAutospacing="0"/>
        <w:ind w:right="10"/>
      </w:pPr>
      <w:r w:rsidRPr="003B239F">
        <w:rPr>
          <w:color w:val="000000"/>
        </w:rPr>
        <w:t xml:space="preserve">Krysta </w:t>
      </w:r>
      <w:proofErr w:type="spellStart"/>
      <w:r w:rsidRPr="003B239F">
        <w:rPr>
          <w:color w:val="000000"/>
        </w:rPr>
        <w:t>Sensbach-Gassert</w:t>
      </w:r>
      <w:proofErr w:type="spellEnd"/>
      <w:r w:rsidRPr="003B239F">
        <w:rPr>
          <w:color w:val="000000"/>
        </w:rPr>
        <w:t xml:space="preserve"> has been an Athletic Trainer since 2006. She graduated from Alvernia College (now Alvernia University) in Spring 2006 with a </w:t>
      </w:r>
      <w:proofErr w:type="spellStart"/>
      <w:proofErr w:type="gramStart"/>
      <w:r w:rsidRPr="003B239F">
        <w:rPr>
          <w:color w:val="000000"/>
        </w:rPr>
        <w:t>Bachelors</w:t>
      </w:r>
      <w:proofErr w:type="spellEnd"/>
      <w:r w:rsidRPr="003B239F">
        <w:rPr>
          <w:color w:val="000000"/>
        </w:rPr>
        <w:t xml:space="preserve"> of Science</w:t>
      </w:r>
      <w:proofErr w:type="gramEnd"/>
      <w:r w:rsidRPr="003B239F">
        <w:rPr>
          <w:color w:val="000000"/>
        </w:rPr>
        <w:t xml:space="preserve"> in Athletic Training, and followed with a Masters of Education in Spring 2008. Krysta also has a </w:t>
      </w:r>
      <w:proofErr w:type="spellStart"/>
      <w:proofErr w:type="gramStart"/>
      <w:r w:rsidRPr="003B239F">
        <w:rPr>
          <w:color w:val="000000"/>
        </w:rPr>
        <w:t>Masters</w:t>
      </w:r>
      <w:proofErr w:type="spellEnd"/>
      <w:r w:rsidRPr="003B239F">
        <w:rPr>
          <w:color w:val="000000"/>
        </w:rPr>
        <w:t xml:space="preserve"> of Business</w:t>
      </w:r>
      <w:proofErr w:type="gramEnd"/>
      <w:r w:rsidRPr="003B239F">
        <w:rPr>
          <w:color w:val="000000"/>
        </w:rPr>
        <w:t xml:space="preserve"> with an emphasis on Athletic Administration obtained from Southern New Hampshire University in Fall 2015. Krysta currently works for OSS Health in York, Pennsylvania as the Lead Athletic Trainer. Krysta’s other work experiences include Penn State Berks (NCAA D3) and Central York High School (PIAA 6A). Krysta has also been fortunate enough to be able to work with arena football, community sport leagues, and Special Olympics of Pennsylvania programs. </w:t>
      </w:r>
    </w:p>
    <w:p w14:paraId="43AE4C39" w14:textId="77777777" w:rsidR="00234F0B" w:rsidRPr="003B239F" w:rsidRDefault="00234F0B" w:rsidP="00234F0B">
      <w:pPr>
        <w:pStyle w:val="NormalWeb"/>
        <w:spacing w:before="379" w:beforeAutospacing="0" w:after="0" w:afterAutospacing="0"/>
        <w:ind w:right="269"/>
      </w:pPr>
      <w:r w:rsidRPr="003B239F">
        <w:rPr>
          <w:color w:val="000000"/>
        </w:rPr>
        <w:t>Krysta’s goals include inclusivity between collegiate and secondary school Athletic Trainers. Getting an AED in every building with appropriate training. Collaborating with PIAA and their partners. Be a resource for those hosting continuing education events. Continue to build and welcome new partnerships. </w:t>
      </w:r>
    </w:p>
    <w:p w14:paraId="10AF0306" w14:textId="77777777" w:rsidR="00234F0B" w:rsidRPr="003B239F" w:rsidRDefault="00234F0B" w:rsidP="00234F0B">
      <w:pPr>
        <w:pStyle w:val="NormalWeb"/>
        <w:spacing w:before="379" w:beforeAutospacing="0" w:after="0" w:afterAutospacing="0"/>
        <w:ind w:right="523"/>
        <w:jc w:val="both"/>
      </w:pPr>
      <w:r w:rsidRPr="003B239F">
        <w:rPr>
          <w:color w:val="000000"/>
        </w:rPr>
        <w:t xml:space="preserve">Krysta is a member of NATA, EATA, &amp; PATS. Krysta is an instructor for the American Red Cross, American Sport Education Program, as well as Concussion Wise. Krysta resides in York, PA with her husband Dan, </w:t>
      </w:r>
      <w:proofErr w:type="gramStart"/>
      <w:r w:rsidRPr="003B239F">
        <w:rPr>
          <w:color w:val="000000"/>
        </w:rPr>
        <w:t>4 year old</w:t>
      </w:r>
      <w:proofErr w:type="gramEnd"/>
      <w:r w:rsidRPr="003B239F">
        <w:rPr>
          <w:color w:val="000000"/>
        </w:rPr>
        <w:t xml:space="preserve"> daughter </w:t>
      </w:r>
      <w:proofErr w:type="spellStart"/>
      <w:r w:rsidRPr="003B239F">
        <w:rPr>
          <w:color w:val="000000"/>
        </w:rPr>
        <w:t>Alyce</w:t>
      </w:r>
      <w:proofErr w:type="spellEnd"/>
      <w:r w:rsidRPr="003B239F">
        <w:rPr>
          <w:color w:val="000000"/>
        </w:rPr>
        <w:t xml:space="preserve">, and 18 month old son Thomas. </w:t>
      </w:r>
    </w:p>
    <w:p w14:paraId="2513A844" w14:textId="77777777" w:rsidR="00234F0B" w:rsidRDefault="00234F0B" w:rsidP="00234F0B"/>
    <w:p w14:paraId="7E2AFD2F" w14:textId="77777777" w:rsidR="00234F0B" w:rsidRDefault="00234F0B" w:rsidP="00234F0B"/>
    <w:p w14:paraId="41C79541" w14:textId="523FF506" w:rsidR="00E8485C" w:rsidRPr="003B239F" w:rsidRDefault="00E8485C" w:rsidP="00E8485C">
      <w:pPr>
        <w:pStyle w:val="NormalWeb"/>
        <w:shd w:val="clear" w:color="auto" w:fill="FFFFFF"/>
        <w:spacing w:before="0" w:beforeAutospacing="0" w:after="180" w:afterAutospacing="0"/>
      </w:pPr>
    </w:p>
    <w:p w14:paraId="275CA642" w14:textId="77777777" w:rsidR="00C22781" w:rsidRPr="00ED6AD9" w:rsidRDefault="00C22781">
      <w:pPr>
        <w:rPr>
          <w:rFonts w:ascii="Arial" w:hAnsi="Arial" w:cs="Arial"/>
          <w:sz w:val="24"/>
          <w:szCs w:val="24"/>
        </w:rPr>
      </w:pPr>
    </w:p>
    <w:sectPr w:rsidR="00C22781" w:rsidRPr="00ED6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2862"/>
    <w:multiLevelType w:val="multilevel"/>
    <w:tmpl w:val="C796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C6CC2"/>
    <w:multiLevelType w:val="multilevel"/>
    <w:tmpl w:val="1EFC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475A6B"/>
    <w:multiLevelType w:val="multilevel"/>
    <w:tmpl w:val="0F361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8406A4"/>
    <w:multiLevelType w:val="multilevel"/>
    <w:tmpl w:val="D0BC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0BC"/>
    <w:rsid w:val="00234F0B"/>
    <w:rsid w:val="003403F4"/>
    <w:rsid w:val="004D67A2"/>
    <w:rsid w:val="007337F7"/>
    <w:rsid w:val="00983A25"/>
    <w:rsid w:val="00C22781"/>
    <w:rsid w:val="00D940BC"/>
    <w:rsid w:val="00DE6C90"/>
    <w:rsid w:val="00E8485C"/>
    <w:rsid w:val="00ED6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EE87D"/>
  <w15:chartTrackingRefBased/>
  <w15:docId w15:val="{9418D5FA-3D6E-49B8-A316-FC28A716A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3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40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DiCesaro</dc:creator>
  <cp:keywords/>
  <dc:description/>
  <cp:lastModifiedBy>Shelly DiCesaro</cp:lastModifiedBy>
  <cp:revision>2</cp:revision>
  <dcterms:created xsi:type="dcterms:W3CDTF">2020-03-15T10:21:00Z</dcterms:created>
  <dcterms:modified xsi:type="dcterms:W3CDTF">2020-03-15T10:21:00Z</dcterms:modified>
</cp:coreProperties>
</file>