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8FD51" w14:textId="77777777" w:rsidR="007337F7" w:rsidRPr="003B239F" w:rsidRDefault="007337F7" w:rsidP="007337F7">
      <w:pPr>
        <w:rPr>
          <w:rFonts w:ascii="Times New Roman" w:hAnsi="Times New Roman" w:cs="Times New Roman"/>
          <w:b/>
          <w:bCs/>
          <w:sz w:val="24"/>
          <w:szCs w:val="24"/>
        </w:rPr>
      </w:pPr>
      <w:r w:rsidRPr="003B239F">
        <w:rPr>
          <w:rFonts w:ascii="Times New Roman" w:hAnsi="Times New Roman" w:cs="Times New Roman"/>
          <w:b/>
          <w:bCs/>
          <w:sz w:val="24"/>
          <w:szCs w:val="24"/>
        </w:rPr>
        <w:t>Sarah Coelho</w:t>
      </w:r>
    </w:p>
    <w:p w14:paraId="704B055B" w14:textId="29F3A30E" w:rsidR="007337F7" w:rsidRPr="003B239F" w:rsidRDefault="007337F7" w:rsidP="007337F7">
      <w:pPr>
        <w:spacing w:line="235" w:lineRule="atLeast"/>
        <w:rPr>
          <w:rFonts w:ascii="Times New Roman" w:eastAsia="Times New Roman" w:hAnsi="Times New Roman" w:cs="Times New Roman"/>
          <w:sz w:val="24"/>
          <w:szCs w:val="24"/>
        </w:rPr>
      </w:pPr>
      <w:r w:rsidRPr="003B239F">
        <w:rPr>
          <w:rFonts w:ascii="Times New Roman" w:eastAsia="Times New Roman" w:hAnsi="Times New Roman" w:cs="Times New Roman"/>
          <w:sz w:val="24"/>
          <w:szCs w:val="24"/>
        </w:rPr>
        <w:t xml:space="preserve">Currently, I am the Associate Athletic Trainer at Moravian College through the St. Luke’s Hospital University Health Network. My work experiences as a certified athletic trainer have included opportunities to work in various settings including industrial, high school and collegiate. Previously, I have served as head athletic trainer at Penn State Brandywine after spending three years as Williams College in Massachusetts. </w:t>
      </w:r>
      <w:r w:rsidR="004D67A2" w:rsidRPr="003B239F">
        <w:rPr>
          <w:rFonts w:ascii="Times New Roman" w:eastAsia="Times New Roman" w:hAnsi="Times New Roman" w:cs="Times New Roman"/>
          <w:sz w:val="24"/>
          <w:szCs w:val="24"/>
        </w:rPr>
        <w:t>Additionally,</w:t>
      </w:r>
      <w:r w:rsidRPr="003B239F">
        <w:rPr>
          <w:rFonts w:ascii="Times New Roman" w:eastAsia="Times New Roman" w:hAnsi="Times New Roman" w:cs="Times New Roman"/>
          <w:sz w:val="24"/>
          <w:szCs w:val="24"/>
        </w:rPr>
        <w:t xml:space="preserve"> </w:t>
      </w:r>
      <w:bookmarkStart w:id="0" w:name="_GoBack"/>
      <w:bookmarkEnd w:id="0"/>
      <w:r w:rsidRPr="003B239F">
        <w:rPr>
          <w:rFonts w:ascii="Times New Roman" w:eastAsia="Times New Roman" w:hAnsi="Times New Roman" w:cs="Times New Roman"/>
          <w:sz w:val="24"/>
          <w:szCs w:val="24"/>
        </w:rPr>
        <w:t>I was head athletic trainer at Boone High School in Orlando, FL where I also taught in the Physical Education Department after spending a year working in the industrial setting as an athletic trainer for Disney cast and crew. During my time in the high school and collegiate settings, I served as a preceptor, which allowed to me mentor, teach and inspire athletic training students and support the continued growth and elevation of the profession. Athletic training has afforded me many opportunities to travel, connect with people of varying backgrounds, and experience memorable moments such as winning a DIII national championship. As I have grown as a young professional, I have become more passionate about addressing mental health issues and stigmas at my institutions while continuing to educate myself on the mental health needs of student-athletes. In addition to being an advocate for mental health awareness, I also strive to provide an inclusive space within my practice for the LGBTQ+ community. Athletics has a wonderful way of bringing different people together for a common goal, and as an athletic trainer, I work to support that vision and celebrate our differences. Over the past two years, I have volunteered as an AT Cares member, PA NATA LGBTQ+ member, BOC exam item writer and EATA Ambassador to serve the profession while supporting my personal passions. I hope to inspire and lead athletic training professionals to continue to elevate, grow, and increase the value of the athletic training profession.</w:t>
      </w:r>
    </w:p>
    <w:p w14:paraId="275CA642" w14:textId="77777777" w:rsidR="00C22781" w:rsidRPr="00ED6AD9" w:rsidRDefault="00C22781">
      <w:pPr>
        <w:rPr>
          <w:rFonts w:ascii="Arial" w:hAnsi="Arial" w:cs="Arial"/>
          <w:sz w:val="24"/>
          <w:szCs w:val="24"/>
        </w:rPr>
      </w:pPr>
    </w:p>
    <w:sectPr w:rsidR="00C22781" w:rsidRPr="00ED6A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0BC"/>
    <w:rsid w:val="004D67A2"/>
    <w:rsid w:val="007337F7"/>
    <w:rsid w:val="00983A25"/>
    <w:rsid w:val="00C22781"/>
    <w:rsid w:val="00D940BC"/>
    <w:rsid w:val="00ED6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EE87D"/>
  <w15:chartTrackingRefBased/>
  <w15:docId w15:val="{9418D5FA-3D6E-49B8-A316-FC28A716A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7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40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DiCesaro</dc:creator>
  <cp:keywords/>
  <dc:description/>
  <cp:lastModifiedBy>Shelly DiCesaro</cp:lastModifiedBy>
  <cp:revision>3</cp:revision>
  <dcterms:created xsi:type="dcterms:W3CDTF">2020-03-15T10:17:00Z</dcterms:created>
  <dcterms:modified xsi:type="dcterms:W3CDTF">2020-03-15T10:17:00Z</dcterms:modified>
</cp:coreProperties>
</file>